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31E" w:rsidRDefault="006F4BEF" w:rsidP="005B131E">
      <w:pPr>
        <w:pStyle w:val="Title"/>
        <w:spacing w:line="240" w:lineRule="auto"/>
        <w:rPr>
          <w:sz w:val="56"/>
        </w:rPr>
      </w:pPr>
      <w:bookmarkStart w:id="0" w:name="_GoBack"/>
      <w:bookmarkEnd w:id="0"/>
      <w:r w:rsidRPr="005B131E">
        <w:rPr>
          <w:noProof/>
          <w:sz w:val="56"/>
        </w:rPr>
        <mc:AlternateContent>
          <mc:Choice Requires="wps">
            <w:drawing>
              <wp:anchor distT="0" distB="0" distL="114300" distR="114300" simplePos="0" relativeHeight="251659776" behindDoc="0" locked="0" layoutInCell="1" allowOverlap="1" wp14:anchorId="106FB707" wp14:editId="28CD3553">
                <wp:simplePos x="0" y="0"/>
                <wp:positionH relativeFrom="margin">
                  <wp:align>center</wp:align>
                </wp:positionH>
                <wp:positionV relativeFrom="paragraph">
                  <wp:posOffset>5080</wp:posOffset>
                </wp:positionV>
                <wp:extent cx="3609975" cy="1403985"/>
                <wp:effectExtent l="0" t="0" r="28575" b="279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975" cy="1403985"/>
                        </a:xfrm>
                        <a:prstGeom prst="rect">
                          <a:avLst/>
                        </a:prstGeom>
                        <a:solidFill>
                          <a:srgbClr val="FFFFFF"/>
                        </a:solidFill>
                        <a:ln w="9525">
                          <a:solidFill>
                            <a:srgbClr val="000000"/>
                          </a:solidFill>
                          <a:miter lim="800000"/>
                          <a:headEnd/>
                          <a:tailEnd/>
                        </a:ln>
                      </wps:spPr>
                      <wps:txbx>
                        <w:txbxContent>
                          <w:p w:rsidR="005B131E" w:rsidRPr="005B131E" w:rsidRDefault="005C127F" w:rsidP="005B131E">
                            <w:pPr>
                              <w:jc w:val="center"/>
                              <w:rPr>
                                <w:b/>
                                <w:sz w:val="32"/>
                              </w:rPr>
                            </w:pPr>
                            <w:r>
                              <w:rPr>
                                <w:b/>
                                <w:sz w:val="32"/>
                              </w:rPr>
                              <w:t>Junior Kindergarten</w:t>
                            </w:r>
                            <w:r w:rsidR="005774B8">
                              <w:rPr>
                                <w:b/>
                                <w:sz w:val="32"/>
                              </w:rPr>
                              <w:t xml:space="preserve"> </w:t>
                            </w:r>
                            <w:r w:rsidR="0015059A">
                              <w:rPr>
                                <w:b/>
                                <w:sz w:val="32"/>
                              </w:rPr>
                              <w:t>Standards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06FB707" id="_x0000_t202" coordsize="21600,21600" o:spt="202" path="m,l,21600r21600,l21600,xe">
                <v:stroke joinstyle="miter"/>
                <v:path gradientshapeok="t" o:connecttype="rect"/>
              </v:shapetype>
              <v:shape id="Text Box 2" o:spid="_x0000_s1026" type="#_x0000_t202" style="position:absolute;left:0;text-align:left;margin-left:0;margin-top:.4pt;width:284.25pt;height:110.55pt;z-index:251659776;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">
                <v:textbox style="mso-fit-shape-to-text:t">
                  <w:txbxContent>
                    <w:p w:rsidR="005B131E" w:rsidRPr="005B131E" w:rsidRDefault="005C127F" w:rsidP="005B131E">
                      <w:pPr>
                        <w:jc w:val="center"/>
                        <w:rPr>
                          <w:b/>
                          <w:sz w:val="32"/>
                        </w:rPr>
                      </w:pPr>
                      <w:r>
                        <w:rPr>
                          <w:b/>
                          <w:sz w:val="32"/>
                        </w:rPr>
                        <w:t>Junior Kindergarten</w:t>
                      </w:r>
                      <w:r w:rsidR="005774B8">
                        <w:rPr>
                          <w:b/>
                          <w:sz w:val="32"/>
                        </w:rPr>
                        <w:t xml:space="preserve"> </w:t>
                      </w:r>
                      <w:r w:rsidR="0015059A">
                        <w:rPr>
                          <w:b/>
                          <w:sz w:val="32"/>
                        </w:rPr>
                        <w:t>Standards</w:t>
                      </w:r>
                    </w:p>
                  </w:txbxContent>
                </v:textbox>
                <w10:wrap anchorx="margin"/>
              </v:shape>
            </w:pict>
          </mc:Fallback>
        </mc:AlternateContent>
      </w:r>
      <w:r w:rsidR="00B85DD8">
        <w:rPr>
          <w:noProof/>
          <w:sz w:val="56"/>
        </w:rPr>
        <w:drawing>
          <wp:anchor distT="0" distB="0" distL="114300" distR="114300" simplePos="0" relativeHeight="251655680" behindDoc="1" locked="0" layoutInCell="1" allowOverlap="1" wp14:anchorId="63838A51" wp14:editId="485E251C">
            <wp:simplePos x="0" y="0"/>
            <wp:positionH relativeFrom="column">
              <wp:posOffset>5562600</wp:posOffset>
            </wp:positionH>
            <wp:positionV relativeFrom="paragraph">
              <wp:posOffset>-104775</wp:posOffset>
            </wp:positionV>
            <wp:extent cx="361950" cy="561975"/>
            <wp:effectExtent l="0" t="0" r="0" b="9525"/>
            <wp:wrapTight wrapText="bothSides">
              <wp:wrapPolygon edited="0">
                <wp:start x="0" y="0"/>
                <wp:lineTo x="0" y="21234"/>
                <wp:lineTo x="20463" y="21234"/>
                <wp:lineTo x="2046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ker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1950" cy="561975"/>
                    </a:xfrm>
                    <a:prstGeom prst="rect">
                      <a:avLst/>
                    </a:prstGeom>
                  </pic:spPr>
                </pic:pic>
              </a:graphicData>
            </a:graphic>
            <wp14:sizeRelH relativeFrom="page">
              <wp14:pctWidth>0</wp14:pctWidth>
            </wp14:sizeRelH>
            <wp14:sizeRelV relativeFrom="page">
              <wp14:pctHeight>0</wp14:pctHeight>
            </wp14:sizeRelV>
          </wp:anchor>
        </w:drawing>
      </w:r>
      <w:r w:rsidR="00B85DD8">
        <w:rPr>
          <w:noProof/>
          <w:sz w:val="56"/>
        </w:rPr>
        <w:drawing>
          <wp:anchor distT="0" distB="0" distL="114300" distR="114300" simplePos="0" relativeHeight="251657728" behindDoc="0" locked="0" layoutInCell="1" allowOverlap="1" wp14:anchorId="5EC27B49" wp14:editId="660090BC">
            <wp:simplePos x="0" y="0"/>
            <wp:positionH relativeFrom="column">
              <wp:posOffset>-609600</wp:posOffset>
            </wp:positionH>
            <wp:positionV relativeFrom="paragraph">
              <wp:posOffset>-104775</wp:posOffset>
            </wp:positionV>
            <wp:extent cx="609600" cy="60960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ool mascot.jpg"/>
                    <pic:cNvPicPr/>
                  </pic:nvPicPr>
                  <pic:blipFill>
                    <a:blip r:embed="rId9">
                      <a:extLst>
                        <a:ext uri="{28A0092B-C50C-407E-A947-70E740481C1C}">
                          <a14:useLocalDpi xmlns:a14="http://schemas.microsoft.com/office/drawing/2010/main" val="0"/>
                        </a:ext>
                      </a:extLst>
                    </a:blip>
                    <a:stretch>
                      <a:fillRect/>
                    </a:stretch>
                  </pic:blipFill>
                  <pic:spPr>
                    <a:xfrm>
                      <a:off x="0" y="0"/>
                      <a:ext cx="609600" cy="609600"/>
                    </a:xfrm>
                    <a:prstGeom prst="rect">
                      <a:avLst/>
                    </a:prstGeom>
                  </pic:spPr>
                </pic:pic>
              </a:graphicData>
            </a:graphic>
            <wp14:sizeRelH relativeFrom="page">
              <wp14:pctWidth>0</wp14:pctWidth>
            </wp14:sizeRelH>
            <wp14:sizeRelV relativeFrom="page">
              <wp14:pctHeight>0</wp14:pctHeight>
            </wp14:sizeRelV>
          </wp:anchor>
        </w:drawing>
      </w:r>
    </w:p>
    <w:p w:rsidR="00D909EC" w:rsidRDefault="006F4BEF" w:rsidP="00923109">
      <w:pPr>
        <w:pStyle w:val="Subtitle"/>
        <w:spacing w:line="240" w:lineRule="auto"/>
        <w:jc w:val="left"/>
      </w:pPr>
      <w:r w:rsidRPr="005B131E">
        <w:rPr>
          <w:noProof/>
          <w:sz w:val="56"/>
        </w:rPr>
        <mc:AlternateContent>
          <mc:Choice Requires="wps">
            <w:drawing>
              <wp:anchor distT="0" distB="0" distL="114300" distR="114300" simplePos="0" relativeHeight="251663360" behindDoc="0" locked="0" layoutInCell="1" allowOverlap="1" wp14:anchorId="3A1580FD" wp14:editId="66024AB7">
                <wp:simplePos x="0" y="0"/>
                <wp:positionH relativeFrom="margin">
                  <wp:align>center</wp:align>
                </wp:positionH>
                <wp:positionV relativeFrom="paragraph">
                  <wp:posOffset>5715</wp:posOffset>
                </wp:positionV>
                <wp:extent cx="4057650" cy="40005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400050"/>
                        </a:xfrm>
                        <a:prstGeom prst="rect">
                          <a:avLst/>
                        </a:prstGeom>
                        <a:solidFill>
                          <a:srgbClr val="FFFFFF"/>
                        </a:solidFill>
                        <a:ln w="9525">
                          <a:noFill/>
                          <a:miter lim="800000"/>
                          <a:headEnd/>
                          <a:tailEnd/>
                        </a:ln>
                      </wps:spPr>
                      <wps:txbx>
                        <w:txbxContent>
                          <w:p w:rsidR="005B131E" w:rsidRPr="005B131E" w:rsidRDefault="001F4586" w:rsidP="006F4BEF">
                            <w:pPr>
                              <w:jc w:val="center"/>
                              <w:rPr>
                                <w:b/>
                                <w:sz w:val="32"/>
                              </w:rPr>
                            </w:pPr>
                            <w:r>
                              <w:rPr>
                                <w:b/>
                                <w:sz w:val="32"/>
                              </w:rPr>
                              <w:t>Health: Social and Emotional Development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1580FD" id="_x0000_s1027" type="#_x0000_t202" style="position:absolute;margin-left:0;margin-top:.45pt;width:319.5pt;height:31.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" stroked="f">
                <v:textbox>
                  <w:txbxContent>
                    <w:p w:rsidR="005B131E" w:rsidRPr="005B131E" w:rsidRDefault="001F4586" w:rsidP="006F4BEF">
                      <w:pPr>
                        <w:jc w:val="center"/>
                        <w:rPr>
                          <w:b/>
                          <w:sz w:val="32"/>
                        </w:rPr>
                      </w:pPr>
                      <w:r>
                        <w:rPr>
                          <w:b/>
                          <w:sz w:val="32"/>
                        </w:rPr>
                        <w:t>Health: Social and Emotional Development</w:t>
                      </w:r>
                    </w:p>
                  </w:txbxContent>
                </v:textbox>
                <w10:wrap anchorx="margin"/>
              </v:shape>
            </w:pict>
          </mc:Fallback>
        </mc:AlternateContent>
      </w:r>
    </w:p>
    <w:p w:rsidR="005774B8" w:rsidRDefault="005774B8" w:rsidP="00923109">
      <w:pPr>
        <w:pStyle w:val="Subtitle"/>
        <w:spacing w:line="240" w:lineRule="auto"/>
        <w:jc w:val="left"/>
        <w:rPr>
          <w:szCs w:val="24"/>
        </w:rPr>
      </w:pPr>
    </w:p>
    <w:p w:rsidR="006F4BEF" w:rsidRDefault="006F4BEF" w:rsidP="00923109">
      <w:pPr>
        <w:pStyle w:val="Subtitle"/>
        <w:spacing w:line="240" w:lineRule="auto"/>
        <w:jc w:val="left"/>
        <w:rPr>
          <w:b/>
          <w:szCs w:val="24"/>
        </w:rPr>
      </w:pPr>
    </w:p>
    <w:p w:rsidR="005311E9" w:rsidRPr="006F4BEF" w:rsidRDefault="005311E9" w:rsidP="001F4586">
      <w:pPr>
        <w:rPr>
          <w:iCs/>
          <w:sz w:val="24"/>
          <w:szCs w:val="24"/>
        </w:rPr>
      </w:pPr>
      <w:r w:rsidRPr="006F4BEF">
        <w:rPr>
          <w:b/>
          <w:sz w:val="24"/>
          <w:szCs w:val="24"/>
        </w:rPr>
        <w:t xml:space="preserve">Course Overview: </w:t>
      </w:r>
      <w:r w:rsidR="001F4586" w:rsidRPr="006F4BEF">
        <w:rPr>
          <w:iCs/>
          <w:sz w:val="24"/>
          <w:szCs w:val="24"/>
        </w:rPr>
        <w:t xml:space="preserve">This course includes children's feelings about themselves and others, their ability to form relationships, interest in and skills needed to maintain positive relationships with adults and children, ability to understand the perspective and feelings of others, and skills needed to succeed in a group setting. Healthy social and emotional competence is developed from infancy, through the toddler and preschool years, and beyond. Children's early relationships are the foundation for social and emotional competence and cognitive development.  </w:t>
      </w:r>
    </w:p>
    <w:p w:rsidR="005C127F" w:rsidRPr="006F4BEF" w:rsidRDefault="005C127F" w:rsidP="00923109">
      <w:pPr>
        <w:pStyle w:val="Subtitle"/>
        <w:spacing w:line="240" w:lineRule="auto"/>
        <w:jc w:val="left"/>
        <w:rPr>
          <w:b/>
          <w:szCs w:val="24"/>
        </w:rPr>
      </w:pPr>
    </w:p>
    <w:p w:rsidR="006713A3" w:rsidRPr="006F4BEF" w:rsidRDefault="005B131E" w:rsidP="00923109">
      <w:pPr>
        <w:pStyle w:val="Subtitle"/>
        <w:spacing w:line="240" w:lineRule="auto"/>
        <w:jc w:val="left"/>
        <w:rPr>
          <w:b/>
          <w:szCs w:val="24"/>
        </w:rPr>
      </w:pPr>
      <w:r w:rsidRPr="006F4BEF">
        <w:rPr>
          <w:b/>
          <w:szCs w:val="24"/>
        </w:rPr>
        <w:t>Unit 1</w:t>
      </w:r>
      <w:r w:rsidR="005774B8" w:rsidRPr="006F4BEF">
        <w:rPr>
          <w:b/>
          <w:szCs w:val="24"/>
        </w:rPr>
        <w:t xml:space="preserve"> </w:t>
      </w:r>
      <w:r w:rsidR="00DF5830" w:rsidRPr="006F4BEF">
        <w:rPr>
          <w:b/>
          <w:bCs/>
          <w:iCs/>
          <w:szCs w:val="24"/>
        </w:rPr>
        <w:t>Emotional Development: Emotional Competence (180 days)</w:t>
      </w:r>
    </w:p>
    <w:p w:rsidR="006713A3" w:rsidRPr="006F4BEF" w:rsidRDefault="006713A3" w:rsidP="00923109">
      <w:pPr>
        <w:pStyle w:val="Subtitle"/>
        <w:spacing w:line="240" w:lineRule="auto"/>
        <w:jc w:val="left"/>
        <w:rPr>
          <w:szCs w:val="24"/>
        </w:rPr>
      </w:pPr>
    </w:p>
    <w:p w:rsidR="00902AF7" w:rsidRPr="006F4BEF" w:rsidRDefault="00902AF7" w:rsidP="00DF5830">
      <w:pPr>
        <w:pStyle w:val="Subtitle"/>
        <w:spacing w:line="240" w:lineRule="auto"/>
        <w:ind w:left="720"/>
        <w:jc w:val="left"/>
        <w:rPr>
          <w:b/>
          <w:szCs w:val="24"/>
        </w:rPr>
      </w:pPr>
      <w:r w:rsidRPr="006F4BEF">
        <w:rPr>
          <w:b/>
          <w:szCs w:val="24"/>
        </w:rPr>
        <w:t>Description:</w:t>
      </w:r>
      <w:r w:rsidR="00DF5830" w:rsidRPr="006F4BEF">
        <w:rPr>
          <w:iCs/>
          <w:szCs w:val="24"/>
        </w:rPr>
        <w:t xml:space="preserve"> Children in Turtle Lake will be emotionally healthy. They will demonstrate emotional competence and self-regulation.</w:t>
      </w:r>
      <w:r w:rsidRPr="006F4BEF">
        <w:rPr>
          <w:b/>
          <w:szCs w:val="24"/>
        </w:rPr>
        <w:t xml:space="preserve"> </w:t>
      </w:r>
    </w:p>
    <w:p w:rsidR="00902AF7" w:rsidRPr="006F4BEF" w:rsidRDefault="00902AF7" w:rsidP="00923109">
      <w:pPr>
        <w:pStyle w:val="Subtitle"/>
        <w:spacing w:line="240" w:lineRule="auto"/>
        <w:jc w:val="left"/>
        <w:rPr>
          <w:szCs w:val="24"/>
        </w:rPr>
      </w:pPr>
    </w:p>
    <w:p w:rsidR="006713A3" w:rsidRPr="006F4BEF" w:rsidRDefault="0015059A" w:rsidP="00902AF7">
      <w:pPr>
        <w:pStyle w:val="Subtitle"/>
        <w:spacing w:line="240" w:lineRule="auto"/>
        <w:ind w:firstLine="720"/>
        <w:jc w:val="left"/>
        <w:rPr>
          <w:b/>
          <w:szCs w:val="24"/>
        </w:rPr>
      </w:pPr>
      <w:r>
        <w:rPr>
          <w:b/>
          <w:szCs w:val="24"/>
        </w:rPr>
        <w:t>Standards</w:t>
      </w:r>
    </w:p>
    <w:p w:rsidR="006F4BEF" w:rsidRPr="006F4BEF" w:rsidRDefault="00DF5830" w:rsidP="006F4BEF">
      <w:pPr>
        <w:pStyle w:val="ListParagraph"/>
        <w:numPr>
          <w:ilvl w:val="0"/>
          <w:numId w:val="39"/>
        </w:numPr>
        <w:rPr>
          <w:sz w:val="24"/>
          <w:szCs w:val="24"/>
        </w:rPr>
      </w:pPr>
      <w:r w:rsidRPr="006F4BEF">
        <w:rPr>
          <w:iCs/>
          <w:sz w:val="24"/>
          <w:szCs w:val="24"/>
        </w:rPr>
        <w:t xml:space="preserve">The students will use words to describe feelings demonstrated by themselves or others. </w:t>
      </w:r>
      <w:r w:rsidR="006F4BEF" w:rsidRPr="006F4BEF">
        <w:rPr>
          <w:iCs/>
          <w:sz w:val="24"/>
          <w:szCs w:val="24"/>
        </w:rPr>
        <w:t>II.A.EL.1-3</w:t>
      </w:r>
    </w:p>
    <w:p w:rsidR="006F4BEF" w:rsidRPr="006F4BEF" w:rsidRDefault="00DF5830" w:rsidP="006F4BEF">
      <w:pPr>
        <w:pStyle w:val="ListParagraph"/>
        <w:numPr>
          <w:ilvl w:val="0"/>
          <w:numId w:val="39"/>
        </w:numPr>
        <w:rPr>
          <w:sz w:val="24"/>
          <w:szCs w:val="24"/>
        </w:rPr>
      </w:pPr>
      <w:r w:rsidRPr="006F4BEF">
        <w:rPr>
          <w:iCs/>
          <w:sz w:val="24"/>
          <w:szCs w:val="24"/>
        </w:rPr>
        <w:t xml:space="preserve">The students will demonstrate empathy by recognizing the feelings of another person and responds appropriately. </w:t>
      </w:r>
      <w:r w:rsidR="006F4BEF" w:rsidRPr="006F4BEF">
        <w:rPr>
          <w:iCs/>
          <w:sz w:val="24"/>
          <w:szCs w:val="24"/>
        </w:rPr>
        <w:t>II.A.EL.1-4</w:t>
      </w:r>
    </w:p>
    <w:p w:rsidR="006F4BEF" w:rsidRPr="006F4BEF" w:rsidRDefault="00DF5830" w:rsidP="006F4BEF">
      <w:pPr>
        <w:pStyle w:val="ListParagraph"/>
        <w:numPr>
          <w:ilvl w:val="0"/>
          <w:numId w:val="39"/>
        </w:numPr>
        <w:rPr>
          <w:sz w:val="24"/>
          <w:szCs w:val="24"/>
        </w:rPr>
      </w:pPr>
      <w:r w:rsidRPr="006F4BEF">
        <w:rPr>
          <w:iCs/>
          <w:sz w:val="24"/>
          <w:szCs w:val="24"/>
        </w:rPr>
        <w:t xml:space="preserve">The students will demonstrate an awareness of my own emotions and exhibits self-control. </w:t>
      </w:r>
      <w:r w:rsidR="006F4BEF" w:rsidRPr="006F4BEF">
        <w:rPr>
          <w:iCs/>
          <w:sz w:val="24"/>
          <w:szCs w:val="24"/>
        </w:rPr>
        <w:t>II.A.EL.1-5</w:t>
      </w:r>
    </w:p>
    <w:p w:rsidR="006F4BEF" w:rsidRPr="006F4BEF" w:rsidRDefault="006F4BEF" w:rsidP="006F4BEF">
      <w:pPr>
        <w:pStyle w:val="ListParagraph"/>
        <w:ind w:left="1080"/>
        <w:rPr>
          <w:iCs/>
          <w:sz w:val="24"/>
          <w:szCs w:val="24"/>
        </w:rPr>
      </w:pPr>
    </w:p>
    <w:p w:rsidR="00DF5830" w:rsidRPr="006F4BEF" w:rsidRDefault="00902AF7" w:rsidP="006F4BEF">
      <w:pPr>
        <w:pStyle w:val="ListParagraph"/>
        <w:ind w:left="0"/>
        <w:rPr>
          <w:sz w:val="24"/>
          <w:szCs w:val="24"/>
        </w:rPr>
      </w:pPr>
      <w:r w:rsidRPr="006F4BEF">
        <w:rPr>
          <w:b/>
          <w:sz w:val="24"/>
          <w:szCs w:val="24"/>
        </w:rPr>
        <w:t xml:space="preserve">Unit 2 </w:t>
      </w:r>
      <w:r w:rsidR="00DF5830" w:rsidRPr="006F4BEF">
        <w:rPr>
          <w:b/>
          <w:bCs/>
          <w:iCs/>
          <w:sz w:val="24"/>
          <w:szCs w:val="24"/>
        </w:rPr>
        <w:t>Self- Regulation (180 days)</w:t>
      </w:r>
    </w:p>
    <w:p w:rsidR="00902AF7" w:rsidRPr="006F4BEF" w:rsidRDefault="00902AF7" w:rsidP="00902AF7">
      <w:pPr>
        <w:pStyle w:val="Subtitle"/>
        <w:spacing w:line="240" w:lineRule="auto"/>
        <w:jc w:val="left"/>
        <w:rPr>
          <w:szCs w:val="24"/>
        </w:rPr>
      </w:pPr>
    </w:p>
    <w:p w:rsidR="004C1C64" w:rsidRPr="006F4BEF" w:rsidRDefault="00902AF7" w:rsidP="004C1C64">
      <w:pPr>
        <w:ind w:left="720"/>
        <w:rPr>
          <w:sz w:val="24"/>
          <w:szCs w:val="24"/>
        </w:rPr>
      </w:pPr>
      <w:r w:rsidRPr="006F4BEF">
        <w:rPr>
          <w:b/>
          <w:sz w:val="24"/>
          <w:szCs w:val="24"/>
        </w:rPr>
        <w:t>Description:</w:t>
      </w:r>
      <w:r w:rsidR="004C1C64" w:rsidRPr="006F4BEF">
        <w:rPr>
          <w:iCs/>
          <w:sz w:val="24"/>
          <w:szCs w:val="24"/>
        </w:rPr>
        <w:t xml:space="preserve"> Children in Turtle Lake will be emotionally healthy.  They will demonstrate emotional competence and self-regulation.</w:t>
      </w:r>
    </w:p>
    <w:p w:rsidR="00902AF7" w:rsidRPr="006F4BEF" w:rsidRDefault="00902AF7" w:rsidP="00DF5830">
      <w:pPr>
        <w:pStyle w:val="Subtitle"/>
        <w:spacing w:line="240" w:lineRule="auto"/>
        <w:ind w:firstLine="720"/>
        <w:jc w:val="left"/>
        <w:rPr>
          <w:szCs w:val="24"/>
        </w:rPr>
      </w:pPr>
      <w:r w:rsidRPr="006F4BEF">
        <w:rPr>
          <w:b/>
          <w:szCs w:val="24"/>
        </w:rPr>
        <w:t xml:space="preserve"> </w:t>
      </w:r>
    </w:p>
    <w:p w:rsidR="00902AF7" w:rsidRPr="006F4BEF" w:rsidRDefault="0015059A" w:rsidP="004C1C64">
      <w:pPr>
        <w:pStyle w:val="Subtitle"/>
        <w:spacing w:line="240" w:lineRule="auto"/>
        <w:ind w:firstLine="720"/>
        <w:jc w:val="left"/>
        <w:rPr>
          <w:b/>
          <w:szCs w:val="24"/>
        </w:rPr>
      </w:pPr>
      <w:r>
        <w:rPr>
          <w:b/>
          <w:szCs w:val="24"/>
        </w:rPr>
        <w:t>Standards</w:t>
      </w:r>
    </w:p>
    <w:p w:rsidR="005311E9" w:rsidRPr="006F4BEF" w:rsidRDefault="004C1C64" w:rsidP="006424F3">
      <w:pPr>
        <w:pStyle w:val="ListParagraph"/>
        <w:numPr>
          <w:ilvl w:val="0"/>
          <w:numId w:val="41"/>
        </w:numPr>
        <w:rPr>
          <w:sz w:val="24"/>
          <w:szCs w:val="24"/>
        </w:rPr>
      </w:pPr>
      <w:r w:rsidRPr="006F4BEF">
        <w:rPr>
          <w:iCs/>
          <w:sz w:val="24"/>
          <w:szCs w:val="24"/>
        </w:rPr>
        <w:t>The students will share, takes turns, and helps others. II.A.EL.1-3, 4 &amp; 5</w:t>
      </w:r>
      <w:r w:rsidRPr="006F4BEF">
        <w:rPr>
          <w:iCs/>
          <w:sz w:val="24"/>
          <w:szCs w:val="24"/>
        </w:rPr>
        <w:br/>
      </w:r>
    </w:p>
    <w:p w:rsidR="00902AF7" w:rsidRPr="006F4BEF" w:rsidRDefault="00902AF7" w:rsidP="00902AF7">
      <w:pPr>
        <w:pStyle w:val="Subtitle"/>
        <w:spacing w:line="240" w:lineRule="auto"/>
        <w:jc w:val="left"/>
        <w:rPr>
          <w:szCs w:val="24"/>
        </w:rPr>
      </w:pPr>
      <w:r w:rsidRPr="006F4BEF">
        <w:rPr>
          <w:b/>
          <w:szCs w:val="24"/>
        </w:rPr>
        <w:t>Unit 3</w:t>
      </w:r>
      <w:r w:rsidR="006424F3" w:rsidRPr="006F4BEF">
        <w:rPr>
          <w:b/>
          <w:szCs w:val="24"/>
        </w:rPr>
        <w:t xml:space="preserve"> </w:t>
      </w:r>
      <w:r w:rsidR="00CC462D" w:rsidRPr="006F4BEF">
        <w:rPr>
          <w:b/>
          <w:bCs/>
          <w:iCs/>
          <w:szCs w:val="24"/>
        </w:rPr>
        <w:t>Self Concept: Personal Well-Being (180 days)</w:t>
      </w:r>
    </w:p>
    <w:p w:rsidR="00CC462D" w:rsidRPr="006F4BEF" w:rsidRDefault="00CC462D" w:rsidP="006424F3">
      <w:pPr>
        <w:pStyle w:val="Subtitle"/>
        <w:spacing w:line="240" w:lineRule="auto"/>
        <w:ind w:left="720"/>
        <w:jc w:val="left"/>
        <w:rPr>
          <w:b/>
          <w:szCs w:val="24"/>
        </w:rPr>
      </w:pPr>
    </w:p>
    <w:p w:rsidR="006424F3" w:rsidRPr="006F4BEF" w:rsidRDefault="00902AF7" w:rsidP="006424F3">
      <w:pPr>
        <w:pStyle w:val="Subtitle"/>
        <w:spacing w:line="240" w:lineRule="auto"/>
        <w:ind w:left="720"/>
        <w:jc w:val="left"/>
        <w:rPr>
          <w:szCs w:val="24"/>
        </w:rPr>
      </w:pPr>
      <w:r w:rsidRPr="006F4BEF">
        <w:rPr>
          <w:b/>
          <w:szCs w:val="24"/>
        </w:rPr>
        <w:t>Description:</w:t>
      </w:r>
      <w:r w:rsidR="00CC462D" w:rsidRPr="006F4BEF">
        <w:rPr>
          <w:iCs/>
          <w:szCs w:val="24"/>
        </w:rPr>
        <w:t xml:space="preserve"> Children in Turtle Lake will have a personal sense of well-being.</w:t>
      </w:r>
      <w:r w:rsidRPr="006F4BEF">
        <w:rPr>
          <w:b/>
          <w:szCs w:val="24"/>
        </w:rPr>
        <w:t xml:space="preserve"> </w:t>
      </w:r>
    </w:p>
    <w:p w:rsidR="00902AF7" w:rsidRPr="006F4BEF" w:rsidRDefault="00902AF7" w:rsidP="00902AF7">
      <w:pPr>
        <w:pStyle w:val="Subtitle"/>
        <w:spacing w:line="240" w:lineRule="auto"/>
        <w:jc w:val="left"/>
        <w:rPr>
          <w:szCs w:val="24"/>
        </w:rPr>
      </w:pPr>
    </w:p>
    <w:p w:rsidR="00902AF7" w:rsidRPr="006F4BEF" w:rsidRDefault="0015059A" w:rsidP="00902AF7">
      <w:pPr>
        <w:pStyle w:val="Subtitle"/>
        <w:spacing w:line="240" w:lineRule="auto"/>
        <w:ind w:firstLine="720"/>
        <w:jc w:val="left"/>
        <w:rPr>
          <w:b/>
          <w:szCs w:val="24"/>
        </w:rPr>
      </w:pPr>
      <w:r>
        <w:rPr>
          <w:b/>
          <w:szCs w:val="24"/>
        </w:rPr>
        <w:t>Standards</w:t>
      </w:r>
    </w:p>
    <w:p w:rsidR="006F4BEF" w:rsidRPr="006F4BEF" w:rsidRDefault="00CC462D" w:rsidP="006F4BEF">
      <w:pPr>
        <w:pStyle w:val="ListParagraph"/>
        <w:numPr>
          <w:ilvl w:val="0"/>
          <w:numId w:val="42"/>
        </w:numPr>
        <w:rPr>
          <w:sz w:val="24"/>
          <w:szCs w:val="24"/>
        </w:rPr>
      </w:pPr>
      <w:r w:rsidRPr="006F4BEF">
        <w:rPr>
          <w:iCs/>
          <w:sz w:val="24"/>
          <w:szCs w:val="24"/>
        </w:rPr>
        <w:t xml:space="preserve">The students will exhibit positive self-concept and confidence in my (his/her) abilities. </w:t>
      </w:r>
      <w:r w:rsidR="006F4BEF" w:rsidRPr="006F4BEF">
        <w:rPr>
          <w:iCs/>
          <w:sz w:val="24"/>
          <w:szCs w:val="24"/>
        </w:rPr>
        <w:t>II.B.EL.1-4</w:t>
      </w:r>
    </w:p>
    <w:p w:rsidR="006F4BEF" w:rsidRPr="006F4BEF" w:rsidRDefault="00CC462D" w:rsidP="006F4BEF">
      <w:pPr>
        <w:pStyle w:val="ListParagraph"/>
        <w:numPr>
          <w:ilvl w:val="0"/>
          <w:numId w:val="42"/>
        </w:numPr>
        <w:rPr>
          <w:sz w:val="24"/>
          <w:szCs w:val="24"/>
        </w:rPr>
      </w:pPr>
      <w:r w:rsidRPr="006F4BEF">
        <w:rPr>
          <w:iCs/>
          <w:sz w:val="24"/>
          <w:szCs w:val="24"/>
        </w:rPr>
        <w:t xml:space="preserve">The students will demonstrate an awareness of family, community, and of self as a unique individual. </w:t>
      </w:r>
      <w:r w:rsidR="006F4BEF" w:rsidRPr="006F4BEF">
        <w:rPr>
          <w:iCs/>
          <w:sz w:val="24"/>
          <w:szCs w:val="24"/>
        </w:rPr>
        <w:t>II.B.EL.2-3&amp;4</w:t>
      </w:r>
    </w:p>
    <w:p w:rsidR="00902AF7" w:rsidRPr="006F4BEF" w:rsidRDefault="00902AF7" w:rsidP="00CC462D">
      <w:pPr>
        <w:pStyle w:val="Subtitle"/>
        <w:spacing w:line="240" w:lineRule="auto"/>
        <w:ind w:firstLine="720"/>
        <w:jc w:val="left"/>
        <w:rPr>
          <w:szCs w:val="24"/>
        </w:rPr>
      </w:pPr>
    </w:p>
    <w:p w:rsidR="006424F3" w:rsidRDefault="00902AF7" w:rsidP="006F4BEF">
      <w:pPr>
        <w:rPr>
          <w:b/>
          <w:bCs/>
          <w:iCs/>
          <w:sz w:val="24"/>
          <w:szCs w:val="24"/>
        </w:rPr>
      </w:pPr>
      <w:r w:rsidRPr="006F4BEF">
        <w:rPr>
          <w:b/>
          <w:sz w:val="24"/>
          <w:szCs w:val="24"/>
        </w:rPr>
        <w:t xml:space="preserve">Unit 4 </w:t>
      </w:r>
      <w:r w:rsidR="00CC462D" w:rsidRPr="006F4BEF">
        <w:rPr>
          <w:b/>
          <w:bCs/>
          <w:iCs/>
          <w:sz w:val="24"/>
          <w:szCs w:val="24"/>
        </w:rPr>
        <w:t>Social Competence: Relationships with Others (180 days)</w:t>
      </w:r>
    </w:p>
    <w:p w:rsidR="006F4BEF" w:rsidRPr="006F4BEF" w:rsidRDefault="006F4BEF" w:rsidP="006F4BEF">
      <w:pPr>
        <w:rPr>
          <w:sz w:val="24"/>
          <w:szCs w:val="24"/>
        </w:rPr>
      </w:pPr>
    </w:p>
    <w:p w:rsidR="00902AF7" w:rsidRPr="006F4BEF" w:rsidRDefault="00CC462D" w:rsidP="006424F3">
      <w:pPr>
        <w:pStyle w:val="Subtitle"/>
        <w:spacing w:line="240" w:lineRule="auto"/>
        <w:ind w:left="720"/>
        <w:jc w:val="left"/>
        <w:rPr>
          <w:szCs w:val="24"/>
        </w:rPr>
      </w:pPr>
      <w:r w:rsidRPr="006F4BEF">
        <w:rPr>
          <w:b/>
          <w:szCs w:val="24"/>
        </w:rPr>
        <w:lastRenderedPageBreak/>
        <w:t>Description:</w:t>
      </w:r>
      <w:r w:rsidRPr="006F4BEF">
        <w:rPr>
          <w:iCs/>
          <w:szCs w:val="24"/>
        </w:rPr>
        <w:t xml:space="preserve"> Children in Turtle Lake will form and maintain secure relationships and gain understanding of social systems.</w:t>
      </w:r>
    </w:p>
    <w:p w:rsidR="00902AF7" w:rsidRPr="006F4BEF" w:rsidRDefault="00902AF7" w:rsidP="00902AF7">
      <w:pPr>
        <w:pStyle w:val="Subtitle"/>
        <w:spacing w:line="240" w:lineRule="auto"/>
        <w:jc w:val="left"/>
        <w:rPr>
          <w:szCs w:val="24"/>
        </w:rPr>
      </w:pPr>
    </w:p>
    <w:p w:rsidR="00902AF7" w:rsidRPr="006F4BEF" w:rsidRDefault="0015059A" w:rsidP="00902AF7">
      <w:pPr>
        <w:pStyle w:val="Subtitle"/>
        <w:spacing w:line="240" w:lineRule="auto"/>
        <w:ind w:firstLine="720"/>
        <w:jc w:val="left"/>
        <w:rPr>
          <w:b/>
          <w:szCs w:val="24"/>
        </w:rPr>
      </w:pPr>
      <w:r>
        <w:rPr>
          <w:b/>
          <w:szCs w:val="24"/>
        </w:rPr>
        <w:t>Standards</w:t>
      </w:r>
    </w:p>
    <w:p w:rsidR="006F4BEF" w:rsidRPr="006F4BEF" w:rsidRDefault="00CC462D" w:rsidP="006F4BEF">
      <w:pPr>
        <w:pStyle w:val="ListParagraph"/>
        <w:numPr>
          <w:ilvl w:val="0"/>
          <w:numId w:val="44"/>
        </w:numPr>
        <w:rPr>
          <w:sz w:val="24"/>
          <w:szCs w:val="24"/>
        </w:rPr>
      </w:pPr>
      <w:r w:rsidRPr="006F4BEF">
        <w:rPr>
          <w:iCs/>
          <w:sz w:val="24"/>
          <w:szCs w:val="24"/>
        </w:rPr>
        <w:t>The students will participate in solitary play.</w:t>
      </w:r>
      <w:r w:rsidR="00EA6C92" w:rsidRPr="006F4BEF">
        <w:rPr>
          <w:iCs/>
          <w:sz w:val="24"/>
          <w:szCs w:val="24"/>
        </w:rPr>
        <w:t xml:space="preserve"> II.A.EL.2-2, II.C.EL.2-2</w:t>
      </w:r>
    </w:p>
    <w:p w:rsidR="006F4BEF" w:rsidRPr="006F4BEF" w:rsidRDefault="00CC462D" w:rsidP="006F4BEF">
      <w:pPr>
        <w:pStyle w:val="ListParagraph"/>
        <w:numPr>
          <w:ilvl w:val="0"/>
          <w:numId w:val="44"/>
        </w:numPr>
        <w:rPr>
          <w:sz w:val="24"/>
          <w:szCs w:val="24"/>
        </w:rPr>
      </w:pPr>
      <w:r w:rsidRPr="006F4BEF">
        <w:rPr>
          <w:iCs/>
          <w:sz w:val="24"/>
          <w:szCs w:val="24"/>
        </w:rPr>
        <w:t>The students will begin to resolve disagreements and problems with words.</w:t>
      </w:r>
      <w:r w:rsidR="00EA6C92" w:rsidRPr="006F4BEF">
        <w:rPr>
          <w:iCs/>
          <w:sz w:val="24"/>
          <w:szCs w:val="24"/>
        </w:rPr>
        <w:t xml:space="preserve"> II.A.EL.2-3, II.C.EL.4-3</w:t>
      </w:r>
    </w:p>
    <w:p w:rsidR="006F4BEF" w:rsidRPr="006F4BEF" w:rsidRDefault="00CC462D" w:rsidP="006F4BEF">
      <w:pPr>
        <w:pStyle w:val="ListParagraph"/>
        <w:numPr>
          <w:ilvl w:val="0"/>
          <w:numId w:val="44"/>
        </w:numPr>
        <w:rPr>
          <w:sz w:val="24"/>
          <w:szCs w:val="24"/>
        </w:rPr>
      </w:pPr>
      <w:r w:rsidRPr="006F4BEF">
        <w:rPr>
          <w:iCs/>
          <w:sz w:val="24"/>
          <w:szCs w:val="24"/>
        </w:rPr>
        <w:t>The students will join willingly in play with others and/or allows to join in play.</w:t>
      </w:r>
      <w:r w:rsidR="00EA6C92" w:rsidRPr="006F4BEF">
        <w:rPr>
          <w:iCs/>
          <w:sz w:val="24"/>
          <w:szCs w:val="24"/>
        </w:rPr>
        <w:t xml:space="preserve"> II.A.EL.2-4</w:t>
      </w:r>
    </w:p>
    <w:p w:rsidR="006F4BEF" w:rsidRPr="006F4BEF" w:rsidRDefault="00CC462D" w:rsidP="006F4BEF">
      <w:pPr>
        <w:pStyle w:val="ListParagraph"/>
        <w:numPr>
          <w:ilvl w:val="0"/>
          <w:numId w:val="44"/>
        </w:numPr>
        <w:rPr>
          <w:sz w:val="24"/>
          <w:szCs w:val="24"/>
        </w:rPr>
      </w:pPr>
      <w:r w:rsidRPr="006F4BEF">
        <w:rPr>
          <w:iCs/>
          <w:sz w:val="24"/>
          <w:szCs w:val="24"/>
        </w:rPr>
        <w:t>The students will participate in parallel play.</w:t>
      </w:r>
      <w:r w:rsidR="00EA6C92" w:rsidRPr="006F4BEF">
        <w:rPr>
          <w:iCs/>
          <w:sz w:val="24"/>
          <w:szCs w:val="24"/>
        </w:rPr>
        <w:t xml:space="preserve"> II.A.EL.2-4, II.C.EL.2-3</w:t>
      </w:r>
    </w:p>
    <w:p w:rsidR="006F4BEF" w:rsidRPr="006F4BEF" w:rsidRDefault="00CC462D" w:rsidP="006F4BEF">
      <w:pPr>
        <w:pStyle w:val="ListParagraph"/>
        <w:numPr>
          <w:ilvl w:val="0"/>
          <w:numId w:val="44"/>
        </w:numPr>
        <w:rPr>
          <w:sz w:val="24"/>
          <w:szCs w:val="24"/>
        </w:rPr>
      </w:pPr>
      <w:r w:rsidRPr="006F4BEF">
        <w:rPr>
          <w:iCs/>
          <w:sz w:val="24"/>
          <w:szCs w:val="24"/>
        </w:rPr>
        <w:t>The students will demonstrate a willingness to talk with and accept guidance and direction from adults.</w:t>
      </w:r>
      <w:r w:rsidR="00EA6C92" w:rsidRPr="006F4BEF">
        <w:rPr>
          <w:iCs/>
          <w:sz w:val="24"/>
          <w:szCs w:val="24"/>
        </w:rPr>
        <w:t xml:space="preserve"> II.C.EL.1-4&amp;5</w:t>
      </w:r>
    </w:p>
    <w:p w:rsidR="006F4BEF" w:rsidRPr="006F4BEF" w:rsidRDefault="00CC462D" w:rsidP="006F4BEF">
      <w:pPr>
        <w:pStyle w:val="ListParagraph"/>
        <w:numPr>
          <w:ilvl w:val="0"/>
          <w:numId w:val="44"/>
        </w:numPr>
        <w:rPr>
          <w:sz w:val="24"/>
          <w:szCs w:val="24"/>
        </w:rPr>
      </w:pPr>
      <w:r w:rsidRPr="006F4BEF">
        <w:rPr>
          <w:iCs/>
          <w:sz w:val="24"/>
          <w:szCs w:val="24"/>
        </w:rPr>
        <w:t>The students will participate in cooperative group play.</w:t>
      </w:r>
      <w:r w:rsidR="00EA6C92" w:rsidRPr="006F4BEF">
        <w:rPr>
          <w:iCs/>
          <w:sz w:val="24"/>
          <w:szCs w:val="24"/>
        </w:rPr>
        <w:t xml:space="preserve"> II.C.EL.2-4</w:t>
      </w:r>
    </w:p>
    <w:p w:rsidR="006F4BEF" w:rsidRPr="006F4BEF" w:rsidRDefault="00CC462D" w:rsidP="006F4BEF">
      <w:pPr>
        <w:pStyle w:val="ListParagraph"/>
        <w:numPr>
          <w:ilvl w:val="0"/>
          <w:numId w:val="44"/>
        </w:numPr>
        <w:rPr>
          <w:sz w:val="24"/>
          <w:szCs w:val="24"/>
        </w:rPr>
      </w:pPr>
      <w:r w:rsidRPr="006F4BEF">
        <w:rPr>
          <w:iCs/>
          <w:sz w:val="24"/>
          <w:szCs w:val="24"/>
        </w:rPr>
        <w:t>The students will work effectively in small and large groups.</w:t>
      </w:r>
      <w:r w:rsidR="00EA6C92" w:rsidRPr="006F4BEF">
        <w:rPr>
          <w:iCs/>
          <w:sz w:val="24"/>
          <w:szCs w:val="24"/>
        </w:rPr>
        <w:t xml:space="preserve"> </w:t>
      </w:r>
      <w:r w:rsidR="006F4BEF" w:rsidRPr="006F4BEF">
        <w:rPr>
          <w:iCs/>
          <w:sz w:val="24"/>
          <w:szCs w:val="24"/>
        </w:rPr>
        <w:t>II.C.EL.3</w:t>
      </w:r>
    </w:p>
    <w:p w:rsidR="00902AF7" w:rsidRPr="006F4BEF" w:rsidRDefault="00CC462D" w:rsidP="00902AF7">
      <w:pPr>
        <w:pStyle w:val="ListParagraph"/>
        <w:numPr>
          <w:ilvl w:val="0"/>
          <w:numId w:val="44"/>
        </w:numPr>
        <w:rPr>
          <w:sz w:val="24"/>
          <w:szCs w:val="24"/>
        </w:rPr>
      </w:pPr>
      <w:r w:rsidRPr="006F4BEF">
        <w:rPr>
          <w:iCs/>
          <w:sz w:val="24"/>
          <w:szCs w:val="24"/>
        </w:rPr>
        <w:t>The students will begin to accept responsibility for my own behavior.</w:t>
      </w:r>
      <w:r w:rsidR="00EA6C92" w:rsidRPr="006F4BEF">
        <w:rPr>
          <w:iCs/>
          <w:sz w:val="24"/>
          <w:szCs w:val="24"/>
        </w:rPr>
        <w:t xml:space="preserve"> II.C.EL.4-2</w:t>
      </w:r>
      <w:r w:rsidRPr="006F4BEF">
        <w:rPr>
          <w:iCs/>
          <w:sz w:val="24"/>
          <w:szCs w:val="24"/>
        </w:rPr>
        <w:br/>
      </w:r>
    </w:p>
    <w:p w:rsidR="00902AF7" w:rsidRPr="006F4BEF" w:rsidRDefault="00902AF7" w:rsidP="00902AF7">
      <w:pPr>
        <w:pStyle w:val="Subtitle"/>
        <w:spacing w:line="240" w:lineRule="auto"/>
        <w:jc w:val="left"/>
        <w:rPr>
          <w:b/>
          <w:szCs w:val="24"/>
        </w:rPr>
      </w:pPr>
      <w:r w:rsidRPr="006F4BEF">
        <w:rPr>
          <w:b/>
          <w:szCs w:val="24"/>
        </w:rPr>
        <w:t>Unit 5</w:t>
      </w:r>
      <w:r w:rsidR="00EA6C92" w:rsidRPr="006F4BEF">
        <w:rPr>
          <w:b/>
          <w:szCs w:val="24"/>
        </w:rPr>
        <w:t xml:space="preserve"> </w:t>
      </w:r>
      <w:r w:rsidR="00EA6C92" w:rsidRPr="006F4BEF">
        <w:rPr>
          <w:b/>
          <w:bCs/>
          <w:iCs/>
          <w:szCs w:val="24"/>
        </w:rPr>
        <w:t>Social Systems (180 days)</w:t>
      </w:r>
    </w:p>
    <w:p w:rsidR="00902AF7" w:rsidRPr="006F4BEF" w:rsidRDefault="00902AF7" w:rsidP="00902AF7">
      <w:pPr>
        <w:pStyle w:val="Subtitle"/>
        <w:spacing w:line="240" w:lineRule="auto"/>
        <w:jc w:val="left"/>
        <w:rPr>
          <w:szCs w:val="24"/>
        </w:rPr>
      </w:pPr>
    </w:p>
    <w:p w:rsidR="00902AF7" w:rsidRPr="006F4BEF" w:rsidRDefault="00902AF7" w:rsidP="006424F3">
      <w:pPr>
        <w:pStyle w:val="Subtitle"/>
        <w:spacing w:line="240" w:lineRule="auto"/>
        <w:ind w:left="720"/>
        <w:jc w:val="left"/>
        <w:rPr>
          <w:szCs w:val="24"/>
        </w:rPr>
      </w:pPr>
      <w:r w:rsidRPr="006F4BEF">
        <w:rPr>
          <w:b/>
          <w:szCs w:val="24"/>
        </w:rPr>
        <w:t xml:space="preserve">Description: </w:t>
      </w:r>
      <w:r w:rsidR="00EA6C92" w:rsidRPr="006F4BEF">
        <w:rPr>
          <w:iCs/>
          <w:szCs w:val="24"/>
        </w:rPr>
        <w:t>Children in Turtle Lake will form and maintain secure relationships and gain understanding of social systems.</w:t>
      </w:r>
    </w:p>
    <w:p w:rsidR="006424F3" w:rsidRPr="006F4BEF" w:rsidRDefault="006424F3" w:rsidP="006424F3">
      <w:pPr>
        <w:pStyle w:val="Subtitle"/>
        <w:spacing w:line="240" w:lineRule="auto"/>
        <w:ind w:left="720"/>
        <w:jc w:val="left"/>
        <w:rPr>
          <w:szCs w:val="24"/>
        </w:rPr>
      </w:pPr>
    </w:p>
    <w:p w:rsidR="00902AF7" w:rsidRPr="006F4BEF" w:rsidRDefault="0015059A" w:rsidP="00902AF7">
      <w:pPr>
        <w:pStyle w:val="Subtitle"/>
        <w:spacing w:line="240" w:lineRule="auto"/>
        <w:ind w:firstLine="720"/>
        <w:jc w:val="left"/>
        <w:rPr>
          <w:b/>
          <w:szCs w:val="24"/>
        </w:rPr>
      </w:pPr>
      <w:r>
        <w:rPr>
          <w:b/>
          <w:szCs w:val="24"/>
        </w:rPr>
        <w:t>Standards</w:t>
      </w:r>
    </w:p>
    <w:p w:rsidR="00973DC7" w:rsidRPr="006F4BEF" w:rsidRDefault="00EA6C92" w:rsidP="006F4BEF">
      <w:pPr>
        <w:pStyle w:val="Subtitle"/>
        <w:numPr>
          <w:ilvl w:val="0"/>
          <w:numId w:val="46"/>
        </w:numPr>
        <w:spacing w:line="240" w:lineRule="auto"/>
        <w:jc w:val="left"/>
        <w:rPr>
          <w:szCs w:val="24"/>
        </w:rPr>
      </w:pPr>
      <w:r w:rsidRPr="006F4BEF">
        <w:rPr>
          <w:iCs/>
          <w:szCs w:val="24"/>
        </w:rPr>
        <w:t>The students will use manners in verbal interaction (i.e.: please, thank you, excuse me, etc.)</w:t>
      </w:r>
      <w:r w:rsidR="00973DC7" w:rsidRPr="006F4BEF">
        <w:rPr>
          <w:iCs/>
          <w:szCs w:val="24"/>
        </w:rPr>
        <w:t xml:space="preserve"> II.A.EL.1-3</w:t>
      </w:r>
    </w:p>
    <w:p w:rsidR="00EA6C92" w:rsidRPr="006F4BEF" w:rsidRDefault="00EA6C92" w:rsidP="006F4BEF">
      <w:pPr>
        <w:pStyle w:val="ListParagraph"/>
        <w:numPr>
          <w:ilvl w:val="0"/>
          <w:numId w:val="46"/>
        </w:numPr>
        <w:rPr>
          <w:sz w:val="24"/>
          <w:szCs w:val="24"/>
        </w:rPr>
      </w:pPr>
      <w:r w:rsidRPr="006F4BEF">
        <w:rPr>
          <w:iCs/>
          <w:sz w:val="24"/>
          <w:szCs w:val="24"/>
        </w:rPr>
        <w:t>The students will adapt to change.</w:t>
      </w:r>
      <w:r w:rsidR="00973DC7" w:rsidRPr="006F4BEF">
        <w:rPr>
          <w:iCs/>
          <w:sz w:val="24"/>
          <w:szCs w:val="24"/>
        </w:rPr>
        <w:t xml:space="preserve"> II.C.EL.1-4</w:t>
      </w:r>
    </w:p>
    <w:p w:rsidR="006F4BEF" w:rsidRPr="006F4BEF" w:rsidRDefault="00EA6C92" w:rsidP="006F4BEF">
      <w:pPr>
        <w:pStyle w:val="ListParagraph"/>
        <w:numPr>
          <w:ilvl w:val="0"/>
          <w:numId w:val="46"/>
        </w:numPr>
        <w:rPr>
          <w:iCs/>
          <w:sz w:val="24"/>
          <w:szCs w:val="24"/>
        </w:rPr>
      </w:pPr>
      <w:r w:rsidRPr="006F4BEF">
        <w:rPr>
          <w:iCs/>
          <w:sz w:val="24"/>
          <w:szCs w:val="24"/>
        </w:rPr>
        <w:t>The students will follow rules and routines.</w:t>
      </w:r>
      <w:r w:rsidR="00973DC7" w:rsidRPr="006F4BEF">
        <w:rPr>
          <w:iCs/>
          <w:sz w:val="24"/>
          <w:szCs w:val="24"/>
        </w:rPr>
        <w:t xml:space="preserve"> II.C.EL.3-2&amp;3</w:t>
      </w:r>
    </w:p>
    <w:p w:rsidR="006F4BEF" w:rsidRPr="006F4BEF" w:rsidRDefault="00EA6C92" w:rsidP="006F4BEF">
      <w:pPr>
        <w:pStyle w:val="ListParagraph"/>
        <w:numPr>
          <w:ilvl w:val="0"/>
          <w:numId w:val="46"/>
        </w:numPr>
        <w:rPr>
          <w:iCs/>
          <w:sz w:val="24"/>
          <w:szCs w:val="24"/>
        </w:rPr>
      </w:pPr>
      <w:r w:rsidRPr="006F4BEF">
        <w:rPr>
          <w:iCs/>
          <w:sz w:val="24"/>
          <w:szCs w:val="24"/>
        </w:rPr>
        <w:t>The students will play group games with simple rules.</w:t>
      </w:r>
      <w:r w:rsidR="00973DC7" w:rsidRPr="006F4BEF">
        <w:rPr>
          <w:iCs/>
          <w:sz w:val="24"/>
          <w:szCs w:val="24"/>
        </w:rPr>
        <w:t xml:space="preserve"> II.C.EL.3-4</w:t>
      </w:r>
    </w:p>
    <w:p w:rsidR="006F4BEF" w:rsidRPr="006F4BEF" w:rsidRDefault="00EA6C92" w:rsidP="006F4BEF">
      <w:pPr>
        <w:pStyle w:val="ListParagraph"/>
        <w:numPr>
          <w:ilvl w:val="0"/>
          <w:numId w:val="46"/>
        </w:numPr>
        <w:rPr>
          <w:iCs/>
          <w:sz w:val="24"/>
          <w:szCs w:val="24"/>
        </w:rPr>
      </w:pPr>
      <w:r w:rsidRPr="006F4BEF">
        <w:rPr>
          <w:iCs/>
          <w:sz w:val="24"/>
          <w:szCs w:val="24"/>
        </w:rPr>
        <w:t>The students will use words to describe feelings demonstrated by themselves or others.</w:t>
      </w:r>
      <w:r w:rsidR="00687102" w:rsidRPr="006F4BEF">
        <w:rPr>
          <w:i/>
          <w:iCs/>
          <w:color w:val="666666"/>
          <w:sz w:val="24"/>
          <w:szCs w:val="24"/>
        </w:rPr>
        <w:t xml:space="preserve"> </w:t>
      </w:r>
      <w:r w:rsidR="00687102" w:rsidRPr="006F4BEF">
        <w:rPr>
          <w:iCs/>
          <w:sz w:val="24"/>
          <w:szCs w:val="24"/>
        </w:rPr>
        <w:t>II.A.EL.1-3</w:t>
      </w:r>
    </w:p>
    <w:p w:rsidR="006F4BEF" w:rsidRPr="006F4BEF" w:rsidRDefault="00EA6C92" w:rsidP="006F4BEF">
      <w:pPr>
        <w:pStyle w:val="ListParagraph"/>
        <w:numPr>
          <w:ilvl w:val="0"/>
          <w:numId w:val="46"/>
        </w:numPr>
        <w:rPr>
          <w:iCs/>
          <w:sz w:val="24"/>
          <w:szCs w:val="24"/>
        </w:rPr>
      </w:pPr>
      <w:r w:rsidRPr="006F4BEF">
        <w:rPr>
          <w:iCs/>
          <w:sz w:val="24"/>
          <w:szCs w:val="24"/>
        </w:rPr>
        <w:t>The students will share, takes turns, and helps others.</w:t>
      </w:r>
      <w:r w:rsidR="00973DC7" w:rsidRPr="006F4BEF">
        <w:rPr>
          <w:iCs/>
          <w:sz w:val="24"/>
          <w:szCs w:val="24"/>
        </w:rPr>
        <w:t xml:space="preserve"> II.A.EL.1-3, 4 &amp; 5</w:t>
      </w:r>
    </w:p>
    <w:p w:rsidR="006F4BEF" w:rsidRPr="006F4BEF" w:rsidRDefault="00EA6C92" w:rsidP="006F4BEF">
      <w:pPr>
        <w:pStyle w:val="ListParagraph"/>
        <w:numPr>
          <w:ilvl w:val="0"/>
          <w:numId w:val="46"/>
        </w:numPr>
        <w:rPr>
          <w:iCs/>
          <w:sz w:val="24"/>
          <w:szCs w:val="24"/>
        </w:rPr>
      </w:pPr>
      <w:r w:rsidRPr="006F4BEF">
        <w:rPr>
          <w:iCs/>
          <w:sz w:val="24"/>
          <w:szCs w:val="24"/>
        </w:rPr>
        <w:t>The students will demonstrate empathy by recognizing the feelings of another person and responds appropriately.</w:t>
      </w:r>
      <w:r w:rsidR="00973DC7" w:rsidRPr="006F4BEF">
        <w:rPr>
          <w:iCs/>
          <w:sz w:val="24"/>
          <w:szCs w:val="24"/>
        </w:rPr>
        <w:t xml:space="preserve"> II.A.EL.1-4</w:t>
      </w:r>
    </w:p>
    <w:p w:rsidR="006F4BEF" w:rsidRPr="006F4BEF" w:rsidRDefault="00EA6C92" w:rsidP="006F4BEF">
      <w:pPr>
        <w:pStyle w:val="ListParagraph"/>
        <w:numPr>
          <w:ilvl w:val="0"/>
          <w:numId w:val="46"/>
        </w:numPr>
        <w:rPr>
          <w:iCs/>
          <w:sz w:val="24"/>
          <w:szCs w:val="24"/>
        </w:rPr>
      </w:pPr>
      <w:r w:rsidRPr="006F4BEF">
        <w:rPr>
          <w:iCs/>
          <w:sz w:val="24"/>
          <w:szCs w:val="24"/>
        </w:rPr>
        <w:t>The students will demonstrate an awareness of my own emotions and exhibits self-control.</w:t>
      </w:r>
      <w:r w:rsidR="00ED07E9" w:rsidRPr="006F4BEF">
        <w:rPr>
          <w:iCs/>
          <w:sz w:val="24"/>
          <w:szCs w:val="24"/>
        </w:rPr>
        <w:t xml:space="preserve"> II.A.EL.1-5</w:t>
      </w:r>
    </w:p>
    <w:p w:rsidR="00973DC7" w:rsidRPr="006F4BEF" w:rsidRDefault="00EA6C92" w:rsidP="006F4BEF">
      <w:pPr>
        <w:pStyle w:val="ListParagraph"/>
        <w:numPr>
          <w:ilvl w:val="0"/>
          <w:numId w:val="46"/>
        </w:numPr>
        <w:rPr>
          <w:iCs/>
          <w:sz w:val="24"/>
          <w:szCs w:val="24"/>
        </w:rPr>
      </w:pPr>
      <w:r w:rsidRPr="006F4BEF">
        <w:rPr>
          <w:iCs/>
          <w:sz w:val="24"/>
          <w:szCs w:val="24"/>
        </w:rPr>
        <w:t xml:space="preserve">The students will participate in solitary play. </w:t>
      </w:r>
      <w:r w:rsidR="006F4BEF" w:rsidRPr="006F4BEF">
        <w:rPr>
          <w:iCs/>
          <w:sz w:val="24"/>
          <w:szCs w:val="24"/>
        </w:rPr>
        <w:t>II.A.EL.2-2, II.C.EL.2-2</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begin to resolve disagreements and problems with words. </w:t>
      </w:r>
      <w:r w:rsidR="006F4BEF" w:rsidRPr="006F4BEF">
        <w:rPr>
          <w:iCs/>
          <w:sz w:val="24"/>
          <w:szCs w:val="24"/>
        </w:rPr>
        <w:t>II.A.EL.2-3, II.C.EL.4-3</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join willingly in play with others and/or allows to join in play. </w:t>
      </w:r>
      <w:r w:rsidR="006F4BEF" w:rsidRPr="006F4BEF">
        <w:rPr>
          <w:iCs/>
          <w:sz w:val="24"/>
          <w:szCs w:val="24"/>
        </w:rPr>
        <w:t>II.A.EL.2-4</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participate in parallel play. </w:t>
      </w:r>
      <w:r w:rsidR="006F4BEF" w:rsidRPr="006F4BEF">
        <w:rPr>
          <w:iCs/>
          <w:sz w:val="24"/>
          <w:szCs w:val="24"/>
        </w:rPr>
        <w:t>II.A.EL.2-4, II.C.EL.2-3</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exhibit positive self-concept and confidence in my (his/her) abilities. </w:t>
      </w:r>
      <w:r w:rsidR="006F4BEF" w:rsidRPr="006F4BEF">
        <w:rPr>
          <w:iCs/>
          <w:sz w:val="24"/>
          <w:szCs w:val="24"/>
        </w:rPr>
        <w:t>II.B.EL.1-4</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demonstrate an awareness of family, community, and of self as a unique individual. </w:t>
      </w:r>
      <w:r w:rsidR="006F4BEF" w:rsidRPr="006F4BEF">
        <w:rPr>
          <w:iCs/>
          <w:sz w:val="24"/>
          <w:szCs w:val="24"/>
        </w:rPr>
        <w:t>II.B.EL.2-3&amp;4</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adapt to change. </w:t>
      </w:r>
      <w:r w:rsidR="006F4BEF" w:rsidRPr="006F4BEF">
        <w:rPr>
          <w:iCs/>
          <w:sz w:val="24"/>
          <w:szCs w:val="24"/>
        </w:rPr>
        <w:t>II.C.EL.1-4</w:t>
      </w:r>
    </w:p>
    <w:p w:rsidR="006F4BEF" w:rsidRPr="006F4BEF" w:rsidRDefault="00EA6C92" w:rsidP="006F4BEF">
      <w:pPr>
        <w:pStyle w:val="ListParagraph"/>
        <w:numPr>
          <w:ilvl w:val="0"/>
          <w:numId w:val="46"/>
        </w:numPr>
        <w:rPr>
          <w:sz w:val="24"/>
          <w:szCs w:val="24"/>
        </w:rPr>
      </w:pPr>
      <w:r w:rsidRPr="006F4BEF">
        <w:rPr>
          <w:iCs/>
          <w:sz w:val="24"/>
          <w:szCs w:val="24"/>
        </w:rPr>
        <w:t>The students will demonstrate a willingness to talk with and accept guidance and direction from adults. II.C.EL.1-4&amp;5</w:t>
      </w:r>
    </w:p>
    <w:p w:rsidR="006F4BEF" w:rsidRPr="006F4BEF" w:rsidRDefault="00EA6C92" w:rsidP="006F4BEF">
      <w:pPr>
        <w:pStyle w:val="ListParagraph"/>
        <w:numPr>
          <w:ilvl w:val="0"/>
          <w:numId w:val="46"/>
        </w:numPr>
        <w:rPr>
          <w:sz w:val="24"/>
          <w:szCs w:val="24"/>
        </w:rPr>
      </w:pPr>
      <w:r w:rsidRPr="006F4BEF">
        <w:rPr>
          <w:iCs/>
          <w:sz w:val="24"/>
          <w:szCs w:val="24"/>
        </w:rPr>
        <w:lastRenderedPageBreak/>
        <w:t xml:space="preserve">The students will participate in cooperative group play. </w:t>
      </w:r>
      <w:r w:rsidR="006F4BEF" w:rsidRPr="006F4BEF">
        <w:rPr>
          <w:iCs/>
          <w:sz w:val="24"/>
          <w:szCs w:val="24"/>
        </w:rPr>
        <w:t>I.C.EL.2-4</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follow rules and routines. </w:t>
      </w:r>
      <w:r w:rsidR="006F4BEF" w:rsidRPr="006F4BEF">
        <w:rPr>
          <w:iCs/>
          <w:sz w:val="24"/>
          <w:szCs w:val="24"/>
        </w:rPr>
        <w:t>II.C.EL.3-2&amp;3</w:t>
      </w:r>
    </w:p>
    <w:p w:rsidR="00EA6C92" w:rsidRPr="006F4BEF" w:rsidRDefault="00EA6C92" w:rsidP="006F4BEF">
      <w:pPr>
        <w:pStyle w:val="ListParagraph"/>
        <w:numPr>
          <w:ilvl w:val="0"/>
          <w:numId w:val="46"/>
        </w:numPr>
        <w:rPr>
          <w:sz w:val="24"/>
          <w:szCs w:val="24"/>
        </w:rPr>
      </w:pPr>
      <w:r w:rsidRPr="006F4BEF">
        <w:rPr>
          <w:iCs/>
          <w:sz w:val="24"/>
          <w:szCs w:val="24"/>
        </w:rPr>
        <w:t xml:space="preserve">The students will work effectively in small and large groups. II.C.EL.3-3 </w:t>
      </w:r>
    </w:p>
    <w:p w:rsidR="006F4BEF" w:rsidRPr="006F4BEF" w:rsidRDefault="00EA6C92" w:rsidP="006F4BEF">
      <w:pPr>
        <w:pStyle w:val="ListParagraph"/>
        <w:numPr>
          <w:ilvl w:val="0"/>
          <w:numId w:val="46"/>
        </w:numPr>
        <w:rPr>
          <w:sz w:val="24"/>
          <w:szCs w:val="24"/>
        </w:rPr>
      </w:pPr>
      <w:r w:rsidRPr="006F4BEF">
        <w:rPr>
          <w:iCs/>
          <w:sz w:val="24"/>
          <w:szCs w:val="24"/>
        </w:rPr>
        <w:t xml:space="preserve">The students will play group games with simple rules. </w:t>
      </w:r>
      <w:r w:rsidR="006F4BEF" w:rsidRPr="006F4BEF">
        <w:rPr>
          <w:iCs/>
          <w:sz w:val="24"/>
          <w:szCs w:val="24"/>
        </w:rPr>
        <w:t>II.C.EL.3-4</w:t>
      </w:r>
    </w:p>
    <w:p w:rsidR="00902AF7" w:rsidRPr="006F4BEF" w:rsidRDefault="00EA6C92" w:rsidP="006F4BEF">
      <w:pPr>
        <w:pStyle w:val="ListParagraph"/>
        <w:numPr>
          <w:ilvl w:val="0"/>
          <w:numId w:val="46"/>
        </w:numPr>
        <w:rPr>
          <w:sz w:val="24"/>
          <w:szCs w:val="24"/>
        </w:rPr>
      </w:pPr>
      <w:r w:rsidRPr="006F4BEF">
        <w:rPr>
          <w:iCs/>
          <w:sz w:val="24"/>
          <w:szCs w:val="24"/>
        </w:rPr>
        <w:t>The students will begin to accept responsibility for my own behavior. II.C.EL.4-2</w:t>
      </w:r>
    </w:p>
    <w:sectPr w:rsidR="00902AF7" w:rsidRPr="006F4BEF" w:rsidSect="00604E1F">
      <w:headerReference w:type="default" r:id="rId10"/>
      <w:footerReference w:type="default" r:id="rId11"/>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4C6" w:rsidRDefault="008544C6" w:rsidP="00D12A08">
      <w:r>
        <w:separator/>
      </w:r>
    </w:p>
  </w:endnote>
  <w:endnote w:type="continuationSeparator" w:id="0">
    <w:p w:rsidR="008544C6" w:rsidRDefault="008544C6" w:rsidP="00D12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2AF7" w:rsidRDefault="0090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4C6" w:rsidRDefault="008544C6" w:rsidP="00D12A08">
      <w:r>
        <w:separator/>
      </w:r>
    </w:p>
  </w:footnote>
  <w:footnote w:type="continuationSeparator" w:id="0">
    <w:p w:rsidR="008544C6" w:rsidRDefault="008544C6" w:rsidP="00D12A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noProof/>
        <w:sz w:val="48"/>
      </w:rPr>
      <w:alias w:val="Title"/>
      <w:id w:val="77738743"/>
      <w:placeholder>
        <w:docPart w:val="A229DB1BD630473FAFF7E9BBA3107E8C"/>
      </w:placeholder>
      <w:dataBinding w:prefixMappings="xmlns:ns0='http://schemas.openxmlformats.org/package/2006/metadata/core-properties' xmlns:ns1='http://purl.org/dc/elements/1.1/'" w:xpath="/ns0:coreProperties[1]/ns1:title[1]" w:storeItemID="{6C3C8BC8-F283-45AE-878A-BAB7291924A1}"/>
      <w:text/>
    </w:sdtPr>
    <w:sdtEndPr/>
    <w:sdtContent>
      <w:p w:rsidR="00D12A08" w:rsidRPr="00D12A08" w:rsidRDefault="00D12A08">
        <w:pPr>
          <w:pStyle w:val="Header"/>
          <w:pBdr>
            <w:bottom w:val="thickThinSmallGap" w:sz="24" w:space="1" w:color="622423" w:themeColor="accent2" w:themeShade="7F"/>
          </w:pBdr>
          <w:jc w:val="center"/>
          <w:rPr>
            <w:rFonts w:asciiTheme="majorHAnsi" w:eastAsiaTheme="majorEastAsia" w:hAnsiTheme="majorHAnsi" w:cstheme="majorBidi"/>
            <w:sz w:val="52"/>
            <w:szCs w:val="32"/>
          </w:rPr>
        </w:pPr>
        <w:r w:rsidRPr="00D12A08">
          <w:rPr>
            <w:b/>
            <w:noProof/>
            <w:sz w:val="48"/>
          </w:rPr>
          <w:t>Turtle Lake School District</w:t>
        </w:r>
      </w:p>
    </w:sdtContent>
  </w:sdt>
  <w:p w:rsidR="00D12A08" w:rsidRDefault="00D12A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7844"/>
    <w:multiLevelType w:val="hybridMultilevel"/>
    <w:tmpl w:val="45900B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923E9F"/>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099E15A5"/>
    <w:multiLevelType w:val="hybridMultilevel"/>
    <w:tmpl w:val="C6EABC2E"/>
    <w:lvl w:ilvl="0" w:tplc="01EE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AC4324C"/>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D373339"/>
    <w:multiLevelType w:val="multilevel"/>
    <w:tmpl w:val="C0AABD5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E07462A"/>
    <w:multiLevelType w:val="multilevel"/>
    <w:tmpl w:val="D9DEA9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EB27A30"/>
    <w:multiLevelType w:val="hybridMultilevel"/>
    <w:tmpl w:val="CDCE1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2E2133"/>
    <w:multiLevelType w:val="hybridMultilevel"/>
    <w:tmpl w:val="BAB094B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43565A3"/>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
    <w:nsid w:val="1BC4616D"/>
    <w:multiLevelType w:val="hybridMultilevel"/>
    <w:tmpl w:val="BFF22F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312C61"/>
    <w:multiLevelType w:val="hybridMultilevel"/>
    <w:tmpl w:val="F0F0F106"/>
    <w:lvl w:ilvl="0" w:tplc="812AA0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CB90ED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205517DE"/>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nsid w:val="20E104B2"/>
    <w:multiLevelType w:val="hybridMultilevel"/>
    <w:tmpl w:val="9C4A4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1020F6F"/>
    <w:multiLevelType w:val="hybridMultilevel"/>
    <w:tmpl w:val="372AC73E"/>
    <w:lvl w:ilvl="0" w:tplc="276CA50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D858C7"/>
    <w:multiLevelType w:val="hybridMultilevel"/>
    <w:tmpl w:val="A7248C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D3B50"/>
    <w:multiLevelType w:val="hybridMultilevel"/>
    <w:tmpl w:val="33CC80A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E1743B"/>
    <w:multiLevelType w:val="hybridMultilevel"/>
    <w:tmpl w:val="2DCA2860"/>
    <w:lvl w:ilvl="0" w:tplc="E256C2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2A097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37697DFD"/>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nsid w:val="3A80119B"/>
    <w:multiLevelType w:val="hybridMultilevel"/>
    <w:tmpl w:val="4AA612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CA1301"/>
    <w:multiLevelType w:val="hybridMultilevel"/>
    <w:tmpl w:val="6C6A98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07B034E"/>
    <w:multiLevelType w:val="hybridMultilevel"/>
    <w:tmpl w:val="FF4EDC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47F764D"/>
    <w:multiLevelType w:val="hybridMultilevel"/>
    <w:tmpl w:val="8FE020D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C1048FB"/>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4E042642"/>
    <w:multiLevelType w:val="hybridMultilevel"/>
    <w:tmpl w:val="B9AC7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C359AA"/>
    <w:multiLevelType w:val="hybridMultilevel"/>
    <w:tmpl w:val="5A04B5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FC24A7"/>
    <w:multiLevelType w:val="hybridMultilevel"/>
    <w:tmpl w:val="5058A43C"/>
    <w:lvl w:ilvl="0" w:tplc="01EE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92359A9"/>
    <w:multiLevelType w:val="multilevel"/>
    <w:tmpl w:val="0166E21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9512E40"/>
    <w:multiLevelType w:val="multilevel"/>
    <w:tmpl w:val="FDE84C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0">
    <w:nsid w:val="5F256B4F"/>
    <w:multiLevelType w:val="hybridMultilevel"/>
    <w:tmpl w:val="0A165A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1F3C0E"/>
    <w:multiLevelType w:val="hybridMultilevel"/>
    <w:tmpl w:val="C97881A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C81BD9"/>
    <w:multiLevelType w:val="hybridMultilevel"/>
    <w:tmpl w:val="D844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CA492B"/>
    <w:multiLevelType w:val="multilevel"/>
    <w:tmpl w:val="75E2DB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6E465440"/>
    <w:multiLevelType w:val="multilevel"/>
    <w:tmpl w:val="B52CDA2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5">
    <w:nsid w:val="70105541"/>
    <w:multiLevelType w:val="hybridMultilevel"/>
    <w:tmpl w:val="85440200"/>
    <w:lvl w:ilvl="0" w:tplc="7AA458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08614F0"/>
    <w:multiLevelType w:val="hybridMultilevel"/>
    <w:tmpl w:val="C2F4A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2BC65FD"/>
    <w:multiLevelType w:val="multilevel"/>
    <w:tmpl w:val="F2FAFB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8">
    <w:nsid w:val="75A46F72"/>
    <w:multiLevelType w:val="hybridMultilevel"/>
    <w:tmpl w:val="8548A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014152"/>
    <w:multiLevelType w:val="hybridMultilevel"/>
    <w:tmpl w:val="1FCEADDC"/>
    <w:lvl w:ilvl="0" w:tplc="AD0416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741446B"/>
    <w:multiLevelType w:val="multilevel"/>
    <w:tmpl w:val="09DEE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917326C"/>
    <w:multiLevelType w:val="hybridMultilevel"/>
    <w:tmpl w:val="21CAB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9354172"/>
    <w:multiLevelType w:val="hybridMultilevel"/>
    <w:tmpl w:val="F776218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B1225A6"/>
    <w:multiLevelType w:val="hybridMultilevel"/>
    <w:tmpl w:val="11BCB7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7BF37CAB"/>
    <w:multiLevelType w:val="hybridMultilevel"/>
    <w:tmpl w:val="7728D164"/>
    <w:lvl w:ilvl="0" w:tplc="01EE65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FDB571A"/>
    <w:multiLevelType w:val="hybridMultilevel"/>
    <w:tmpl w:val="6CE4D02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0"/>
  </w:num>
  <w:num w:numId="2">
    <w:abstractNumId w:val="30"/>
  </w:num>
  <w:num w:numId="3">
    <w:abstractNumId w:val="25"/>
  </w:num>
  <w:num w:numId="4">
    <w:abstractNumId w:val="22"/>
  </w:num>
  <w:num w:numId="5">
    <w:abstractNumId w:val="15"/>
  </w:num>
  <w:num w:numId="6">
    <w:abstractNumId w:val="35"/>
  </w:num>
  <w:num w:numId="7">
    <w:abstractNumId w:val="16"/>
  </w:num>
  <w:num w:numId="8">
    <w:abstractNumId w:val="45"/>
  </w:num>
  <w:num w:numId="9">
    <w:abstractNumId w:val="39"/>
  </w:num>
  <w:num w:numId="10">
    <w:abstractNumId w:val="14"/>
  </w:num>
  <w:num w:numId="11">
    <w:abstractNumId w:val="26"/>
  </w:num>
  <w:num w:numId="12">
    <w:abstractNumId w:val="10"/>
  </w:num>
  <w:num w:numId="13">
    <w:abstractNumId w:val="17"/>
  </w:num>
  <w:num w:numId="14">
    <w:abstractNumId w:val="1"/>
  </w:num>
  <w:num w:numId="15">
    <w:abstractNumId w:val="11"/>
  </w:num>
  <w:num w:numId="16">
    <w:abstractNumId w:val="12"/>
  </w:num>
  <w:num w:numId="17">
    <w:abstractNumId w:val="19"/>
  </w:num>
  <w:num w:numId="18">
    <w:abstractNumId w:val="8"/>
  </w:num>
  <w:num w:numId="19">
    <w:abstractNumId w:val="24"/>
  </w:num>
  <w:num w:numId="20">
    <w:abstractNumId w:val="18"/>
  </w:num>
  <w:num w:numId="21">
    <w:abstractNumId w:val="3"/>
  </w:num>
  <w:num w:numId="22">
    <w:abstractNumId w:val="36"/>
  </w:num>
  <w:num w:numId="23">
    <w:abstractNumId w:val="38"/>
  </w:num>
  <w:num w:numId="24">
    <w:abstractNumId w:val="37"/>
  </w:num>
  <w:num w:numId="25">
    <w:abstractNumId w:val="5"/>
  </w:num>
  <w:num w:numId="26">
    <w:abstractNumId w:val="29"/>
  </w:num>
  <w:num w:numId="27">
    <w:abstractNumId w:val="32"/>
  </w:num>
  <w:num w:numId="28">
    <w:abstractNumId w:val="9"/>
  </w:num>
  <w:num w:numId="29">
    <w:abstractNumId w:val="13"/>
  </w:num>
  <w:num w:numId="30">
    <w:abstractNumId w:val="21"/>
  </w:num>
  <w:num w:numId="31">
    <w:abstractNumId w:val="28"/>
  </w:num>
  <w:num w:numId="32">
    <w:abstractNumId w:val="4"/>
  </w:num>
  <w:num w:numId="33">
    <w:abstractNumId w:val="34"/>
  </w:num>
  <w:num w:numId="34">
    <w:abstractNumId w:val="42"/>
  </w:num>
  <w:num w:numId="35">
    <w:abstractNumId w:val="33"/>
  </w:num>
  <w:num w:numId="36">
    <w:abstractNumId w:val="6"/>
  </w:num>
  <w:num w:numId="37">
    <w:abstractNumId w:val="20"/>
  </w:num>
  <w:num w:numId="38">
    <w:abstractNumId w:val="23"/>
  </w:num>
  <w:num w:numId="39">
    <w:abstractNumId w:val="43"/>
  </w:num>
  <w:num w:numId="40">
    <w:abstractNumId w:val="27"/>
  </w:num>
  <w:num w:numId="41">
    <w:abstractNumId w:val="31"/>
  </w:num>
  <w:num w:numId="42">
    <w:abstractNumId w:val="0"/>
  </w:num>
  <w:num w:numId="43">
    <w:abstractNumId w:val="2"/>
  </w:num>
  <w:num w:numId="44">
    <w:abstractNumId w:val="7"/>
  </w:num>
  <w:num w:numId="45">
    <w:abstractNumId w:val="44"/>
  </w:num>
  <w:num w:numId="4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3BE"/>
    <w:rsid w:val="000018A8"/>
    <w:rsid w:val="000E1E9B"/>
    <w:rsid w:val="000F035A"/>
    <w:rsid w:val="000F3638"/>
    <w:rsid w:val="000F708A"/>
    <w:rsid w:val="0013658B"/>
    <w:rsid w:val="0015059A"/>
    <w:rsid w:val="001704DB"/>
    <w:rsid w:val="001A4ECF"/>
    <w:rsid w:val="001F4586"/>
    <w:rsid w:val="002A7DD9"/>
    <w:rsid w:val="003C47CC"/>
    <w:rsid w:val="003F5DD9"/>
    <w:rsid w:val="00407F98"/>
    <w:rsid w:val="004423DC"/>
    <w:rsid w:val="004A63BE"/>
    <w:rsid w:val="004B71D9"/>
    <w:rsid w:val="004C19B1"/>
    <w:rsid w:val="004C1C64"/>
    <w:rsid w:val="00520BEF"/>
    <w:rsid w:val="005311E9"/>
    <w:rsid w:val="0054238A"/>
    <w:rsid w:val="0054555A"/>
    <w:rsid w:val="0055405E"/>
    <w:rsid w:val="005774B8"/>
    <w:rsid w:val="005B131E"/>
    <w:rsid w:val="005C127F"/>
    <w:rsid w:val="005C4B54"/>
    <w:rsid w:val="005E5196"/>
    <w:rsid w:val="00604E1F"/>
    <w:rsid w:val="00624396"/>
    <w:rsid w:val="006424F3"/>
    <w:rsid w:val="006713A3"/>
    <w:rsid w:val="00687102"/>
    <w:rsid w:val="006A0428"/>
    <w:rsid w:val="006F4BEF"/>
    <w:rsid w:val="00715A83"/>
    <w:rsid w:val="00785D57"/>
    <w:rsid w:val="007C0177"/>
    <w:rsid w:val="008051B0"/>
    <w:rsid w:val="0083719C"/>
    <w:rsid w:val="008544C6"/>
    <w:rsid w:val="00856B3B"/>
    <w:rsid w:val="008A68F0"/>
    <w:rsid w:val="008B3B79"/>
    <w:rsid w:val="00902AF7"/>
    <w:rsid w:val="00907F82"/>
    <w:rsid w:val="00923109"/>
    <w:rsid w:val="00973DC7"/>
    <w:rsid w:val="009B3D5C"/>
    <w:rsid w:val="00A00DA6"/>
    <w:rsid w:val="00A335B4"/>
    <w:rsid w:val="00A703FC"/>
    <w:rsid w:val="00A81393"/>
    <w:rsid w:val="00A82346"/>
    <w:rsid w:val="00AC6F66"/>
    <w:rsid w:val="00AD0E13"/>
    <w:rsid w:val="00B85DD8"/>
    <w:rsid w:val="00BA4A95"/>
    <w:rsid w:val="00BD26CA"/>
    <w:rsid w:val="00C16A9E"/>
    <w:rsid w:val="00C45D1C"/>
    <w:rsid w:val="00C674BF"/>
    <w:rsid w:val="00C914DF"/>
    <w:rsid w:val="00C93E9B"/>
    <w:rsid w:val="00CA4C39"/>
    <w:rsid w:val="00CC462D"/>
    <w:rsid w:val="00D12A08"/>
    <w:rsid w:val="00D42171"/>
    <w:rsid w:val="00D66172"/>
    <w:rsid w:val="00D909EC"/>
    <w:rsid w:val="00DF5830"/>
    <w:rsid w:val="00E02BDC"/>
    <w:rsid w:val="00E547AC"/>
    <w:rsid w:val="00E579D0"/>
    <w:rsid w:val="00EA06A6"/>
    <w:rsid w:val="00EA420E"/>
    <w:rsid w:val="00EA6C92"/>
    <w:rsid w:val="00ED07E9"/>
    <w:rsid w:val="00FA7AC4"/>
    <w:rsid w:val="00FB144B"/>
    <w:rsid w:val="00FC7347"/>
    <w:rsid w:val="00FE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BF2836D-870A-4E92-A419-DFE442CB7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E1F"/>
  </w:style>
  <w:style w:type="paragraph" w:styleId="Heading1">
    <w:name w:val="heading 1"/>
    <w:basedOn w:val="Normal"/>
    <w:next w:val="Normal"/>
    <w:qFormat/>
    <w:rsid w:val="00604E1F"/>
    <w:pPr>
      <w:keepNext/>
      <w:outlineLvl w:val="0"/>
    </w:pPr>
    <w:rPr>
      <w:sz w:val="40"/>
    </w:rPr>
  </w:style>
  <w:style w:type="paragraph" w:styleId="Heading2">
    <w:name w:val="heading 2"/>
    <w:basedOn w:val="Normal"/>
    <w:next w:val="Normal"/>
    <w:qFormat/>
    <w:rsid w:val="00604E1F"/>
    <w:pPr>
      <w:keepNext/>
      <w:outlineLvl w:val="1"/>
    </w:pPr>
    <w:rPr>
      <w:sz w:val="28"/>
      <w:szCs w:val="24"/>
    </w:rPr>
  </w:style>
  <w:style w:type="paragraph" w:styleId="Heading3">
    <w:name w:val="heading 3"/>
    <w:basedOn w:val="Normal"/>
    <w:next w:val="Normal"/>
    <w:qFormat/>
    <w:rsid w:val="00604E1F"/>
    <w:pPr>
      <w:keepNext/>
      <w:outlineLvl w:val="2"/>
    </w:pPr>
    <w:rPr>
      <w:sz w:val="32"/>
      <w:szCs w:val="24"/>
      <w:u w:val="single"/>
    </w:rPr>
  </w:style>
  <w:style w:type="paragraph" w:styleId="Heading4">
    <w:name w:val="heading 4"/>
    <w:basedOn w:val="Normal"/>
    <w:next w:val="Normal"/>
    <w:qFormat/>
    <w:rsid w:val="00604E1F"/>
    <w:pPr>
      <w:keepNext/>
      <w:jc w:val="center"/>
      <w:outlineLvl w:val="3"/>
    </w:pPr>
    <w:rPr>
      <w:sz w:val="44"/>
      <w:szCs w:val="24"/>
    </w:rPr>
  </w:style>
  <w:style w:type="paragraph" w:styleId="Heading5">
    <w:name w:val="heading 5"/>
    <w:basedOn w:val="Normal"/>
    <w:next w:val="Normal"/>
    <w:qFormat/>
    <w:rsid w:val="00604E1F"/>
    <w:pPr>
      <w:keepNext/>
      <w:jc w:val="center"/>
      <w:outlineLvl w:val="4"/>
    </w:pPr>
    <w:rPr>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604E1F"/>
    <w:pPr>
      <w:spacing w:line="480" w:lineRule="auto"/>
      <w:jc w:val="center"/>
    </w:pPr>
    <w:rPr>
      <w:b/>
      <w:sz w:val="28"/>
    </w:rPr>
  </w:style>
  <w:style w:type="paragraph" w:styleId="Subtitle">
    <w:name w:val="Subtitle"/>
    <w:basedOn w:val="Normal"/>
    <w:link w:val="SubtitleChar"/>
    <w:qFormat/>
    <w:rsid w:val="00604E1F"/>
    <w:pPr>
      <w:spacing w:line="480" w:lineRule="auto"/>
      <w:jc w:val="center"/>
    </w:pPr>
    <w:rPr>
      <w:sz w:val="24"/>
    </w:rPr>
  </w:style>
  <w:style w:type="character" w:styleId="Hyperlink">
    <w:name w:val="Hyperlink"/>
    <w:basedOn w:val="DefaultParagraphFont"/>
    <w:semiHidden/>
    <w:rsid w:val="00604E1F"/>
    <w:rPr>
      <w:color w:val="0000FF"/>
      <w:u w:val="single"/>
    </w:rPr>
  </w:style>
  <w:style w:type="paragraph" w:styleId="BalloonText">
    <w:name w:val="Balloon Text"/>
    <w:basedOn w:val="Normal"/>
    <w:link w:val="BalloonTextChar"/>
    <w:uiPriority w:val="99"/>
    <w:semiHidden/>
    <w:unhideWhenUsed/>
    <w:rsid w:val="006A0428"/>
    <w:rPr>
      <w:rFonts w:ascii="Tahoma" w:hAnsi="Tahoma" w:cs="Tahoma"/>
      <w:sz w:val="16"/>
      <w:szCs w:val="16"/>
    </w:rPr>
  </w:style>
  <w:style w:type="character" w:customStyle="1" w:styleId="BalloonTextChar">
    <w:name w:val="Balloon Text Char"/>
    <w:basedOn w:val="DefaultParagraphFont"/>
    <w:link w:val="BalloonText"/>
    <w:uiPriority w:val="99"/>
    <w:semiHidden/>
    <w:rsid w:val="006A0428"/>
    <w:rPr>
      <w:rFonts w:ascii="Tahoma" w:hAnsi="Tahoma" w:cs="Tahoma"/>
      <w:sz w:val="16"/>
      <w:szCs w:val="16"/>
    </w:rPr>
  </w:style>
  <w:style w:type="paragraph" w:styleId="Header">
    <w:name w:val="header"/>
    <w:basedOn w:val="Normal"/>
    <w:link w:val="HeaderChar"/>
    <w:uiPriority w:val="99"/>
    <w:unhideWhenUsed/>
    <w:rsid w:val="00D12A08"/>
    <w:pPr>
      <w:tabs>
        <w:tab w:val="center" w:pos="4680"/>
        <w:tab w:val="right" w:pos="9360"/>
      </w:tabs>
    </w:pPr>
  </w:style>
  <w:style w:type="character" w:customStyle="1" w:styleId="HeaderChar">
    <w:name w:val="Header Char"/>
    <w:basedOn w:val="DefaultParagraphFont"/>
    <w:link w:val="Header"/>
    <w:uiPriority w:val="99"/>
    <w:rsid w:val="00D12A08"/>
  </w:style>
  <w:style w:type="paragraph" w:styleId="Footer">
    <w:name w:val="footer"/>
    <w:basedOn w:val="Normal"/>
    <w:link w:val="FooterChar"/>
    <w:uiPriority w:val="99"/>
    <w:unhideWhenUsed/>
    <w:rsid w:val="00D12A08"/>
    <w:pPr>
      <w:tabs>
        <w:tab w:val="center" w:pos="4680"/>
        <w:tab w:val="right" w:pos="9360"/>
      </w:tabs>
    </w:pPr>
  </w:style>
  <w:style w:type="character" w:customStyle="1" w:styleId="FooterChar">
    <w:name w:val="Footer Char"/>
    <w:basedOn w:val="DefaultParagraphFont"/>
    <w:link w:val="Footer"/>
    <w:uiPriority w:val="99"/>
    <w:rsid w:val="00D12A08"/>
  </w:style>
  <w:style w:type="character" w:customStyle="1" w:styleId="SubtitleChar">
    <w:name w:val="Subtitle Char"/>
    <w:basedOn w:val="DefaultParagraphFont"/>
    <w:link w:val="Subtitle"/>
    <w:rsid w:val="00902AF7"/>
    <w:rPr>
      <w:sz w:val="24"/>
    </w:rPr>
  </w:style>
  <w:style w:type="paragraph" w:styleId="ListParagraph">
    <w:name w:val="List Paragraph"/>
    <w:basedOn w:val="Normal"/>
    <w:uiPriority w:val="34"/>
    <w:qFormat/>
    <w:rsid w:val="005774B8"/>
    <w:pPr>
      <w:ind w:left="720"/>
      <w:contextualSpacing/>
    </w:pPr>
  </w:style>
  <w:style w:type="paragraph" w:styleId="NormalWeb">
    <w:name w:val="Normal (Web)"/>
    <w:basedOn w:val="Normal"/>
    <w:uiPriority w:val="99"/>
    <w:semiHidden/>
    <w:unhideWhenUsed/>
    <w:rsid w:val="001F458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877429">
      <w:bodyDiv w:val="1"/>
      <w:marLeft w:val="0"/>
      <w:marRight w:val="0"/>
      <w:marTop w:val="0"/>
      <w:marBottom w:val="0"/>
      <w:divBdr>
        <w:top w:val="none" w:sz="0" w:space="0" w:color="auto"/>
        <w:left w:val="none" w:sz="0" w:space="0" w:color="auto"/>
        <w:bottom w:val="none" w:sz="0" w:space="0" w:color="auto"/>
        <w:right w:val="none" w:sz="0" w:space="0" w:color="auto"/>
      </w:divBdr>
      <w:divsChild>
        <w:div w:id="386682859">
          <w:marLeft w:val="0"/>
          <w:marRight w:val="0"/>
          <w:marTop w:val="0"/>
          <w:marBottom w:val="0"/>
          <w:divBdr>
            <w:top w:val="none" w:sz="0" w:space="0" w:color="auto"/>
            <w:left w:val="none" w:sz="0" w:space="0" w:color="auto"/>
            <w:bottom w:val="none" w:sz="0" w:space="0" w:color="auto"/>
            <w:right w:val="none" w:sz="0" w:space="0" w:color="auto"/>
          </w:divBdr>
        </w:div>
      </w:divsChild>
    </w:div>
    <w:div w:id="776830713">
      <w:bodyDiv w:val="1"/>
      <w:marLeft w:val="0"/>
      <w:marRight w:val="0"/>
      <w:marTop w:val="0"/>
      <w:marBottom w:val="0"/>
      <w:divBdr>
        <w:top w:val="none" w:sz="0" w:space="0" w:color="auto"/>
        <w:left w:val="none" w:sz="0" w:space="0" w:color="auto"/>
        <w:bottom w:val="none" w:sz="0" w:space="0" w:color="auto"/>
        <w:right w:val="none" w:sz="0" w:space="0" w:color="auto"/>
      </w:divBdr>
      <w:divsChild>
        <w:div w:id="107630900">
          <w:marLeft w:val="0"/>
          <w:marRight w:val="0"/>
          <w:marTop w:val="0"/>
          <w:marBottom w:val="0"/>
          <w:divBdr>
            <w:top w:val="none" w:sz="0" w:space="0" w:color="auto"/>
            <w:left w:val="none" w:sz="0" w:space="0" w:color="auto"/>
            <w:bottom w:val="none" w:sz="0" w:space="0" w:color="auto"/>
            <w:right w:val="none" w:sz="0" w:space="0" w:color="auto"/>
          </w:divBdr>
        </w:div>
        <w:div w:id="85611757">
          <w:marLeft w:val="0"/>
          <w:marRight w:val="0"/>
          <w:marTop w:val="0"/>
          <w:marBottom w:val="0"/>
          <w:divBdr>
            <w:top w:val="none" w:sz="0" w:space="0" w:color="auto"/>
            <w:left w:val="none" w:sz="0" w:space="0" w:color="auto"/>
            <w:bottom w:val="none" w:sz="0" w:space="0" w:color="auto"/>
            <w:right w:val="none" w:sz="0" w:space="0" w:color="auto"/>
          </w:divBdr>
          <w:divsChild>
            <w:div w:id="1164124397">
              <w:marLeft w:val="0"/>
              <w:marRight w:val="0"/>
              <w:marTop w:val="0"/>
              <w:marBottom w:val="0"/>
              <w:divBdr>
                <w:top w:val="none" w:sz="0" w:space="0" w:color="auto"/>
                <w:left w:val="none" w:sz="0" w:space="0" w:color="auto"/>
                <w:bottom w:val="none" w:sz="0" w:space="0" w:color="auto"/>
                <w:right w:val="none" w:sz="0" w:space="0" w:color="auto"/>
              </w:divBdr>
            </w:div>
            <w:div w:id="1092169646">
              <w:marLeft w:val="0"/>
              <w:marRight w:val="0"/>
              <w:marTop w:val="0"/>
              <w:marBottom w:val="0"/>
              <w:divBdr>
                <w:top w:val="none" w:sz="0" w:space="0" w:color="auto"/>
                <w:left w:val="none" w:sz="0" w:space="0" w:color="auto"/>
                <w:bottom w:val="none" w:sz="0" w:space="0" w:color="auto"/>
                <w:right w:val="none" w:sz="0" w:space="0" w:color="auto"/>
              </w:divBdr>
            </w:div>
            <w:div w:id="1205604388">
              <w:marLeft w:val="0"/>
              <w:marRight w:val="0"/>
              <w:marTop w:val="0"/>
              <w:marBottom w:val="0"/>
              <w:divBdr>
                <w:top w:val="none" w:sz="0" w:space="0" w:color="auto"/>
                <w:left w:val="none" w:sz="0" w:space="0" w:color="auto"/>
                <w:bottom w:val="none" w:sz="0" w:space="0" w:color="auto"/>
                <w:right w:val="none" w:sz="0" w:space="0" w:color="auto"/>
              </w:divBdr>
            </w:div>
            <w:div w:id="877550531">
              <w:marLeft w:val="0"/>
              <w:marRight w:val="0"/>
              <w:marTop w:val="0"/>
              <w:marBottom w:val="0"/>
              <w:divBdr>
                <w:top w:val="none" w:sz="0" w:space="0" w:color="auto"/>
                <w:left w:val="none" w:sz="0" w:space="0" w:color="auto"/>
                <w:bottom w:val="none" w:sz="0" w:space="0" w:color="auto"/>
                <w:right w:val="none" w:sz="0" w:space="0" w:color="auto"/>
              </w:divBdr>
            </w:div>
            <w:div w:id="1502113113">
              <w:marLeft w:val="0"/>
              <w:marRight w:val="0"/>
              <w:marTop w:val="0"/>
              <w:marBottom w:val="0"/>
              <w:divBdr>
                <w:top w:val="none" w:sz="0" w:space="0" w:color="auto"/>
                <w:left w:val="none" w:sz="0" w:space="0" w:color="auto"/>
                <w:bottom w:val="none" w:sz="0" w:space="0" w:color="auto"/>
                <w:right w:val="none" w:sz="0" w:space="0" w:color="auto"/>
              </w:divBdr>
            </w:div>
            <w:div w:id="47522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229DB1BD630473FAFF7E9BBA3107E8C"/>
        <w:category>
          <w:name w:val="General"/>
          <w:gallery w:val="placeholder"/>
        </w:category>
        <w:types>
          <w:type w:val="bbPlcHdr"/>
        </w:types>
        <w:behaviors>
          <w:behavior w:val="content"/>
        </w:behaviors>
        <w:guid w:val="{12217770-5EA6-435A-A528-26BEA0E8AEE3}"/>
      </w:docPartPr>
      <w:docPartBody>
        <w:p w:rsidR="00B9131F" w:rsidRDefault="005201E1" w:rsidP="005201E1">
          <w:pPr>
            <w:pStyle w:val="A229DB1BD630473FAFF7E9BBA3107E8C"/>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1E1"/>
    <w:rsid w:val="0018157C"/>
    <w:rsid w:val="00434F2C"/>
    <w:rsid w:val="004E0459"/>
    <w:rsid w:val="005201E1"/>
    <w:rsid w:val="00B91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229DB1BD630473FAFF7E9BBA3107E8C">
    <w:name w:val="A229DB1BD630473FAFF7E9BBA3107E8C"/>
    <w:rsid w:val="005201E1"/>
  </w:style>
  <w:style w:type="paragraph" w:customStyle="1" w:styleId="1B10FC15B785417F8A142E6D5FF29894">
    <w:name w:val="1B10FC15B785417F8A142E6D5FF29894"/>
    <w:rsid w:val="005201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51F463-42BC-41A2-8EB3-2D565E20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665</Words>
  <Characters>3852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Turtle Lake School District</vt:lpstr>
    </vt:vector>
  </TitlesOfParts>
  <Company>LH</Company>
  <LinksUpToDate>false</LinksUpToDate>
  <CharactersWithSpaces>4508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Turtle Lake School District</dc:title>
  <dc:creator>LH</dc:creator>
  <cp:lastModifiedBy>Kent Kindschy</cp:lastModifiedBy>
  <cp:revision>4</cp:revision>
  <cp:lastPrinted>2010-05-27T13:37:00Z</cp:lastPrinted>
  <dcterms:created xsi:type="dcterms:W3CDTF">2015-12-30T14:46:00Z</dcterms:created>
  <dcterms:modified xsi:type="dcterms:W3CDTF">2016-10-11T22:38:00Z</dcterms:modified>
</cp:coreProperties>
</file>